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06" w:rsidRPr="00FA7599" w:rsidRDefault="009E4406" w:rsidP="00FA759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FA7599">
        <w:rPr>
          <w:rFonts w:ascii="Calibri" w:hAnsi="Calibri" w:cs="Calibri"/>
          <w:sz w:val="24"/>
          <w:szCs w:val="24"/>
        </w:rPr>
        <w:t>Komunikat końcowy Mistrzostw Małopolski w siatkówce plażowej Juniorów</w:t>
      </w:r>
    </w:p>
    <w:p w:rsidR="009E4406" w:rsidRPr="00FA7599" w:rsidRDefault="00FA7599" w:rsidP="00FA759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="009E4406" w:rsidRPr="00FA7599">
        <w:rPr>
          <w:rFonts w:ascii="Calibri" w:hAnsi="Calibri" w:cs="Calibri"/>
          <w:sz w:val="24"/>
          <w:szCs w:val="24"/>
        </w:rPr>
        <w:t>ozegranego w dniu 20.06.2017 r. w Libiążu</w:t>
      </w:r>
    </w:p>
    <w:p w:rsidR="009E4406" w:rsidRPr="00FA7599" w:rsidRDefault="009E440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W zawodach uczestniczyło 17 par reprezentujacych kluby:</w:t>
      </w:r>
    </w:p>
    <w:p w:rsidR="009E4406" w:rsidRPr="00FA7599" w:rsidRDefault="009E440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Górnik Libiąż,UKS Jedynka Libiąż,WKS Wawel Kraków,Dunajec Nowy Sącz,SMS Dalin Myś</w:t>
      </w:r>
      <w:r w:rsidR="00FA7599" w:rsidRPr="00FA7599">
        <w:rPr>
          <w:rFonts w:ascii="Calibri" w:hAnsi="Calibri" w:cs="Calibri"/>
          <w:sz w:val="24"/>
          <w:szCs w:val="24"/>
        </w:rPr>
        <w:t>lenice,Jedynka Biecz</w:t>
      </w:r>
      <w:r w:rsidRPr="00FA7599">
        <w:rPr>
          <w:rFonts w:ascii="Calibri" w:hAnsi="Calibri" w:cs="Calibri"/>
          <w:sz w:val="24"/>
          <w:szCs w:val="24"/>
        </w:rPr>
        <w:t>.</w:t>
      </w:r>
    </w:p>
    <w:p w:rsidR="009E4406" w:rsidRDefault="009E440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Zawody zostały przeprowadzone systemem brazylijskim na 17 par.</w:t>
      </w:r>
    </w:p>
    <w:p w:rsidR="009E4406" w:rsidRDefault="009E440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8"/>
          <w:szCs w:val="28"/>
        </w:rPr>
      </w:pPr>
    </w:p>
    <w:p w:rsidR="009E4406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 xml:space="preserve">Wyniki: 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1m.Sumara/Stąsiek                   UKS Jedynka Libiąż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2m.Słonina/Gój                      Górnik Libiąż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3m.Dylowicz/Wasilewski               Dunajec Nowy Sącz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4m.Kulak/Mól                       Górnik Libiąż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5-6m.Jurguś/Gryga                   Jedynka Biecz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 xml:space="preserve">    Obrycki/Latak                   Górnik Libiąż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7-8m.Pelc/Kubera                    WKS Wawel Kraków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 xml:space="preserve">    Ciuła/Góra                      Dunajec Nowy Sącz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 xml:space="preserve">9-12m.Druzgała/Grzegorzek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FA7599">
        <w:rPr>
          <w:rFonts w:ascii="Calibri" w:hAnsi="Calibri" w:cs="Calibri"/>
          <w:sz w:val="24"/>
          <w:szCs w:val="24"/>
        </w:rPr>
        <w:t xml:space="preserve"> Dalin Myślenice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 xml:space="preserve">     Wożniak/Kajdas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FA7599">
        <w:rPr>
          <w:rFonts w:ascii="Calibri" w:hAnsi="Calibri" w:cs="Calibri"/>
          <w:sz w:val="24"/>
          <w:szCs w:val="24"/>
        </w:rPr>
        <w:t>Górnik Libiąż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 xml:space="preserve">     Warmusz/Saganowski            WKS Wawel Kraków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 xml:space="preserve">     Makarenko/Wojciechowski        WKS Wawel Kraków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13-16m.Pielka</w:t>
      </w:r>
      <w:r>
        <w:rPr>
          <w:rFonts w:ascii="Calibri" w:hAnsi="Calibri" w:cs="Calibri"/>
          <w:sz w:val="24"/>
          <w:szCs w:val="24"/>
        </w:rPr>
        <w:t xml:space="preserve">/Macyk                </w:t>
      </w:r>
      <w:r w:rsidRPr="00FA7599">
        <w:rPr>
          <w:rFonts w:ascii="Calibri" w:hAnsi="Calibri" w:cs="Calibri"/>
          <w:sz w:val="24"/>
          <w:szCs w:val="24"/>
        </w:rPr>
        <w:t xml:space="preserve"> WKS Wawel Kraków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 xml:space="preserve">      Rokowski/Rokowski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FA7599">
        <w:rPr>
          <w:rFonts w:ascii="Calibri" w:hAnsi="Calibri" w:cs="Calibri"/>
          <w:sz w:val="24"/>
          <w:szCs w:val="24"/>
        </w:rPr>
        <w:t>Górnik Libiąż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 xml:space="preserve">      Nowak/Braś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FA7599">
        <w:rPr>
          <w:rFonts w:ascii="Calibri" w:hAnsi="Calibri" w:cs="Calibri"/>
          <w:sz w:val="24"/>
          <w:szCs w:val="24"/>
        </w:rPr>
        <w:t>Górnik Libiąż</w:t>
      </w:r>
    </w:p>
    <w:p w:rsidR="00FA7599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 xml:space="preserve">      Wójcik/Orłowski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FA7599">
        <w:rPr>
          <w:rFonts w:ascii="Calibri" w:hAnsi="Calibri" w:cs="Calibri"/>
          <w:sz w:val="24"/>
          <w:szCs w:val="24"/>
        </w:rPr>
        <w:t>WKS Wawel Kraków</w:t>
      </w:r>
    </w:p>
    <w:p w:rsidR="009E4406" w:rsidRPr="00FA7599" w:rsidRDefault="00FA759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lastRenderedPageBreak/>
        <w:t xml:space="preserve">17m. Iszczuk/Trzebienec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FA7599">
        <w:rPr>
          <w:rFonts w:ascii="Calibri" w:hAnsi="Calibri" w:cs="Calibri"/>
          <w:sz w:val="24"/>
          <w:szCs w:val="24"/>
        </w:rPr>
        <w:t xml:space="preserve"> Dalin Myślenice</w:t>
      </w:r>
    </w:p>
    <w:p w:rsidR="009E4406" w:rsidRPr="00FA7599" w:rsidRDefault="009E440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9E4406" w:rsidRPr="00FA7599" w:rsidRDefault="009E440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Piewrsze 4 pary uzyskały awans do półfinałów Mistrzostw Polski w kategorii Juniorów.</w:t>
      </w:r>
    </w:p>
    <w:p w:rsidR="009E4406" w:rsidRPr="00FA7599" w:rsidRDefault="009E440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FA7599">
        <w:rPr>
          <w:rFonts w:ascii="Calibri" w:hAnsi="Calibri" w:cs="Calibri"/>
          <w:sz w:val="24"/>
          <w:szCs w:val="24"/>
        </w:rPr>
        <w:t>Zwycięskie 4 pary otrzymały medale ufundowane przez MZPS w Krakowie oraz Puchar Burmistrza Miasta Libiąż oraz nagrody rzeczowe.</w:t>
      </w:r>
    </w:p>
    <w:p w:rsidR="009E4406" w:rsidRPr="00FA7599" w:rsidRDefault="009E440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4"/>
          <w:szCs w:val="24"/>
          <w:lang w:val="pl"/>
        </w:rPr>
      </w:pPr>
    </w:p>
    <w:sectPr w:rsidR="009E4406" w:rsidRPr="00FA759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99"/>
    <w:rsid w:val="004816CF"/>
    <w:rsid w:val="009E4406"/>
    <w:rsid w:val="00F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F3008A74-C8C4-4A56-9811-F6E3D44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2</cp:revision>
  <dcterms:created xsi:type="dcterms:W3CDTF">2017-08-08T09:43:00Z</dcterms:created>
  <dcterms:modified xsi:type="dcterms:W3CDTF">2017-08-08T09:43:00Z</dcterms:modified>
</cp:coreProperties>
</file>